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2B0374">
        <w:rPr>
          <w:rFonts w:cs="Tahoma"/>
          <w:b/>
          <w:bCs/>
          <w:lang w:val="es-ES"/>
        </w:rPr>
        <w:t>852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2B0374">
        <w:rPr>
          <w:rFonts w:cs="Tahoma"/>
          <w:b/>
          <w:bCs/>
          <w:lang w:val="es-ES"/>
        </w:rPr>
        <w:t>193216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2B0374">
        <w:rPr>
          <w:rFonts w:cs="Tahoma"/>
          <w:lang w:val="es-ES"/>
        </w:rPr>
        <w:t xml:space="preserve"> 15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2B0374">
        <w:rPr>
          <w:rFonts w:cs="Tahoma"/>
          <w:lang w:val="es-ES"/>
        </w:rPr>
        <w:t xml:space="preserve"> septiembre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53786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2B0374">
        <w:rPr>
          <w:lang w:val="es-ES"/>
        </w:rPr>
        <w:t>09 de septiembre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Pr="00767FFD">
        <w:rPr>
          <w:rFonts w:cs="DejaVuSansCondensed"/>
        </w:rPr>
        <w:t xml:space="preserve"> a la misma.  </w:t>
      </w:r>
    </w:p>
    <w:p w:rsidR="00A54B32" w:rsidRPr="00D00D61" w:rsidRDefault="00D00D61" w:rsidP="00D00D61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el Departamento de Administración </w:t>
      </w:r>
    </w:p>
    <w:p w:rsidR="00061E84" w:rsidRDefault="00061E84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275E6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537865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75E69"/>
    <w:rsid w:val="00284F59"/>
    <w:rsid w:val="00290389"/>
    <w:rsid w:val="00290A36"/>
    <w:rsid w:val="00295FEC"/>
    <w:rsid w:val="002A21DD"/>
    <w:rsid w:val="002A2D80"/>
    <w:rsid w:val="002B0374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37865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539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2016-09-15T21:59:00Z</dcterms:created>
  <dcterms:modified xsi:type="dcterms:W3CDTF">2016-09-20T22:12:00Z</dcterms:modified>
</cp:coreProperties>
</file>